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99D16" w14:textId="22CCFD49" w:rsidR="004534B6" w:rsidRPr="00037748" w:rsidRDefault="004534B6" w:rsidP="00037748">
      <w:pPr>
        <w:jc w:val="center"/>
        <w:rPr>
          <w:b/>
          <w:bCs/>
        </w:rPr>
      </w:pPr>
      <w:r w:rsidRPr="00037748">
        <w:rPr>
          <w:b/>
          <w:bCs/>
        </w:rPr>
        <w:t>H</w:t>
      </w:r>
      <w:r w:rsidR="006F3BC2" w:rsidRPr="00037748">
        <w:rPr>
          <w:b/>
          <w:bCs/>
        </w:rPr>
        <w:t>ow to help a customer build out the Scope of Work for a Technology Project</w:t>
      </w:r>
    </w:p>
    <w:p w14:paraId="72081AE1" w14:textId="77777777" w:rsidR="004534B6" w:rsidRDefault="004534B6"/>
    <w:p w14:paraId="5B3CAA5B" w14:textId="066517EA" w:rsidR="002D309A" w:rsidRDefault="00486F9B">
      <w:r>
        <w:t>Use these links to help create</w:t>
      </w:r>
      <w:r w:rsidR="00B67444">
        <w:t xml:space="preserve"> The Scope of Work for a customer/prospect project</w:t>
      </w:r>
      <w:r w:rsidR="00C76186">
        <w:t>.  They can be sent directly to the customer and when they submit them</w:t>
      </w:r>
      <w:r w:rsidR="00326049">
        <w:t xml:space="preserve"> after filling them out</w:t>
      </w:r>
      <w:r w:rsidR="00C76186">
        <w:t>, a copy will go to</w:t>
      </w:r>
      <w:r w:rsidR="004004A9">
        <w:t xml:space="preserve"> ProfitComm and a copy will go to a Vendor Agnostic Sales Engineer and Subject Matter Expert for the </w:t>
      </w:r>
      <w:r w:rsidR="002D309A">
        <w:t xml:space="preserve">Solution.  </w:t>
      </w:r>
      <w:r w:rsidR="00037748">
        <w:t xml:space="preserve">From there we can do follow up calls and </w:t>
      </w:r>
      <w:r w:rsidR="00BF5665">
        <w:t xml:space="preserve">begin a custom RFP Alternative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5C0544" w:rsidRPr="005C0544" w14:paraId="7E205A02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695DF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Backup &amp; Disaster Recovery</w:t>
              </w:r>
            </w:hyperlink>
          </w:p>
        </w:tc>
      </w:tr>
      <w:tr w:rsidR="005C0544" w:rsidRPr="005C0544" w14:paraId="78A71C4F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A024D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Colocation</w:t>
              </w:r>
            </w:hyperlink>
          </w:p>
        </w:tc>
      </w:tr>
      <w:tr w:rsidR="005C0544" w:rsidRPr="005C0544" w14:paraId="22BD3F86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608D2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Connectivity</w:t>
              </w:r>
            </w:hyperlink>
          </w:p>
        </w:tc>
      </w:tr>
      <w:tr w:rsidR="005C0544" w:rsidRPr="005C0544" w14:paraId="57BE55E9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ACC59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Connectivity Lite</w:t>
              </w:r>
            </w:hyperlink>
          </w:p>
        </w:tc>
      </w:tr>
      <w:tr w:rsidR="005C0544" w:rsidRPr="005C0544" w14:paraId="69109D34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2B4D8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Contact Center as a Service</w:t>
              </w:r>
            </w:hyperlink>
          </w:p>
        </w:tc>
      </w:tr>
      <w:tr w:rsidR="005C0544" w:rsidRPr="005C0544" w14:paraId="6C839096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BD2D2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DDoS Mitigation</w:t>
              </w:r>
            </w:hyperlink>
          </w:p>
        </w:tc>
      </w:tr>
      <w:tr w:rsidR="005C0544" w:rsidRPr="005C0544" w14:paraId="7EB1CC9E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EC394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Desktop as a Service</w:t>
              </w:r>
            </w:hyperlink>
          </w:p>
        </w:tc>
      </w:tr>
      <w:tr w:rsidR="005C0544" w:rsidRPr="005C0544" w14:paraId="5B767DF6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3D106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Discovery</w:t>
              </w:r>
            </w:hyperlink>
          </w:p>
        </w:tc>
      </w:tr>
      <w:tr w:rsidR="005C0544" w:rsidRPr="005C0544" w14:paraId="6EBE5376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B3BB4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Email &amp; Productivity</w:t>
              </w:r>
            </w:hyperlink>
          </w:p>
        </w:tc>
      </w:tr>
      <w:tr w:rsidR="005C0544" w:rsidRPr="005C0544" w14:paraId="64671EFF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4C570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General Inquiry</w:t>
              </w:r>
            </w:hyperlink>
          </w:p>
        </w:tc>
      </w:tr>
      <w:tr w:rsidR="005C0544" w:rsidRPr="005C0544" w14:paraId="694256D3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CF726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Healthcare Security</w:t>
              </w:r>
            </w:hyperlink>
          </w:p>
        </w:tc>
      </w:tr>
      <w:tr w:rsidR="005C0544" w:rsidRPr="005C0544" w14:paraId="628A2DCE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9DDAE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Help Desk</w:t>
              </w:r>
            </w:hyperlink>
          </w:p>
        </w:tc>
      </w:tr>
      <w:tr w:rsidR="005C0544" w:rsidRPr="005C0544" w14:paraId="70B2161B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C309E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Hosted Fax</w:t>
              </w:r>
            </w:hyperlink>
          </w:p>
        </w:tc>
      </w:tr>
      <w:tr w:rsidR="005C0544" w:rsidRPr="005C0544" w14:paraId="55ED1FDF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6FB8C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Infrastructure as a Service</w:t>
              </w:r>
            </w:hyperlink>
          </w:p>
        </w:tc>
      </w:tr>
      <w:tr w:rsidR="005C0544" w:rsidRPr="005C0544" w14:paraId="01A3022E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C8B27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Managed Public Cloud</w:t>
              </w:r>
            </w:hyperlink>
          </w:p>
        </w:tc>
      </w:tr>
      <w:tr w:rsidR="005C0544" w:rsidRPr="005C0544" w14:paraId="7AB9FBC7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75C3A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Managed Services</w:t>
              </w:r>
            </w:hyperlink>
          </w:p>
        </w:tc>
      </w:tr>
      <w:tr w:rsidR="005C0544" w:rsidRPr="005C0544" w14:paraId="43911DEC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CFD60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Mobility</w:t>
              </w:r>
            </w:hyperlink>
          </w:p>
        </w:tc>
      </w:tr>
      <w:tr w:rsidR="005C0544" w:rsidRPr="005C0544" w14:paraId="75913FED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35BC9A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SD-WAN &amp; SASE</w:t>
              </w:r>
            </w:hyperlink>
          </w:p>
        </w:tc>
      </w:tr>
      <w:tr w:rsidR="005C0544" w:rsidRPr="005C0544" w14:paraId="39093BBA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E5B16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Security</w:t>
              </w:r>
            </w:hyperlink>
          </w:p>
        </w:tc>
      </w:tr>
      <w:tr w:rsidR="005C0544" w:rsidRPr="005C0544" w14:paraId="1F49570E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51527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ProfitComm Telecommunications SIP </w:t>
              </w:r>
              <w:proofErr w:type="spellStart"/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Trunking</w:t>
              </w:r>
              <w:proofErr w:type="spellEnd"/>
            </w:hyperlink>
          </w:p>
        </w:tc>
      </w:tr>
      <w:tr w:rsidR="005C0544" w:rsidRPr="005C0544" w14:paraId="4407898A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D7E6A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Telecom Management</w:t>
              </w:r>
            </w:hyperlink>
          </w:p>
        </w:tc>
      </w:tr>
      <w:tr w:rsidR="005C0544" w:rsidRPr="005C0544" w14:paraId="22C44F42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45596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UCaaS</w:t>
              </w:r>
            </w:hyperlink>
          </w:p>
        </w:tc>
      </w:tr>
      <w:tr w:rsidR="005C0544" w:rsidRPr="005C0544" w14:paraId="7BDB2BA6" w14:textId="77777777" w:rsidTr="005C05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162E1" w14:textId="77777777" w:rsidR="005C0544" w:rsidRPr="005C0544" w:rsidRDefault="005C0544" w:rsidP="005C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5C05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ProfitComm Telecommunications UCaaS: Microsoft Teams</w:t>
              </w:r>
            </w:hyperlink>
          </w:p>
        </w:tc>
      </w:tr>
    </w:tbl>
    <w:p w14:paraId="28D79B7F" w14:textId="77777777" w:rsidR="002D309A" w:rsidRDefault="002D309A"/>
    <w:p w14:paraId="36D35C74" w14:textId="77777777" w:rsidR="005C0544" w:rsidRDefault="005C0544"/>
    <w:p w14:paraId="29933F1A" w14:textId="77777777" w:rsidR="005C0544" w:rsidRDefault="005C0544"/>
    <w:p w14:paraId="4739611B" w14:textId="77777777" w:rsidR="005C0544" w:rsidRDefault="005C0544"/>
    <w:p w14:paraId="1A588753" w14:textId="77777777" w:rsidR="005C0544" w:rsidRDefault="005C0544"/>
    <w:p w14:paraId="735D9FE1" w14:textId="77777777" w:rsidR="005C0544" w:rsidRDefault="005C0544"/>
    <w:p w14:paraId="3EDEF9CC" w14:textId="77777777" w:rsidR="005C0544" w:rsidRDefault="005C0544"/>
    <w:p w14:paraId="2D667FF6" w14:textId="77777777" w:rsidR="005C0544" w:rsidRDefault="005C0544"/>
    <w:p w14:paraId="05BF8D99" w14:textId="77777777" w:rsidR="005C0544" w:rsidRDefault="005C0544"/>
    <w:sectPr w:rsidR="005C0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5D"/>
    <w:rsid w:val="00037748"/>
    <w:rsid w:val="002D309A"/>
    <w:rsid w:val="0031165D"/>
    <w:rsid w:val="00326049"/>
    <w:rsid w:val="004004A9"/>
    <w:rsid w:val="004534B6"/>
    <w:rsid w:val="00486F9B"/>
    <w:rsid w:val="005C0544"/>
    <w:rsid w:val="006F3BC2"/>
    <w:rsid w:val="00B67444"/>
    <w:rsid w:val="00BF5665"/>
    <w:rsid w:val="00C76186"/>
    <w:rsid w:val="00E0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0D33F"/>
  <w15:chartTrackingRefBased/>
  <w15:docId w15:val="{82C3AFEF-36F2-4A27-9BE0-2521FCB6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pathfinder.net/apex/LeadForm?formid=a0v60000005weOB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13" Type="http://schemas.openxmlformats.org/officeDocument/2006/relationships/hyperlink" Target="https://www.gopathfinder.net/apex/LeadForm?formid=a0v4z000006xI7N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18" Type="http://schemas.openxmlformats.org/officeDocument/2006/relationships/hyperlink" Target="https://www.gopathfinder.net/apex/LeadForm?formid=a0v4z000008pjqI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26" Type="http://schemas.openxmlformats.org/officeDocument/2006/relationships/hyperlink" Target="https://www.gopathfinder.net/apex/LeadForm?formid=a0v0z000008p3hO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pathfinder.net/apex/LeadForm?formid=a0v60000006uWlw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7" Type="http://schemas.openxmlformats.org/officeDocument/2006/relationships/hyperlink" Target="https://www.gopathfinder.net/apex/LeadForm?formid=a0v4z00000AesDj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12" Type="http://schemas.openxmlformats.org/officeDocument/2006/relationships/hyperlink" Target="https://www.gopathfinder.net/apex/LeadForm?formid=a0v60000005wcYb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17" Type="http://schemas.openxmlformats.org/officeDocument/2006/relationships/hyperlink" Target="https://www.gopathfinder.net/apex/LeadForm?formid=a0v60000005wcYe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25" Type="http://schemas.openxmlformats.org/officeDocument/2006/relationships/hyperlink" Target="https://www.gopathfinder.net/apex/LeadForm?formid=a0v60000005wcYf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pathfinder.net/apex/LeadForm?formid=a0v60000005T9nD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20" Type="http://schemas.openxmlformats.org/officeDocument/2006/relationships/hyperlink" Target="https://www.gopathfinder.net/apex/LeadForm?formid=a0v4z000008q2sm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pathfinder.net/apex/LeadForm?formid=a0v60000005wcYh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11" Type="http://schemas.openxmlformats.org/officeDocument/2006/relationships/hyperlink" Target="https://www.gopathfinder.net/apex/LeadForm?formid=a0v0z000008jRve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24" Type="http://schemas.openxmlformats.org/officeDocument/2006/relationships/hyperlink" Target="https://www.gopathfinder.net/apex/LeadForm?formid=a0v60000005wgYP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5" Type="http://schemas.openxmlformats.org/officeDocument/2006/relationships/hyperlink" Target="https://www.gopathfinder.net/apex/LeadForm?formid=a0v60000005wcYd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15" Type="http://schemas.openxmlformats.org/officeDocument/2006/relationships/hyperlink" Target="https://www.gopathfinder.net/apex/LeadForm?formid=a0v0z000008Pu5b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23" Type="http://schemas.openxmlformats.org/officeDocument/2006/relationships/hyperlink" Target="https://www.gopathfinder.net/apex/LeadForm?formid=a0v0z000008oh2q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gopathfinder.net/apex/LeadForm?formid=a0v60000005wcYc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19" Type="http://schemas.openxmlformats.org/officeDocument/2006/relationships/hyperlink" Target="https://www.gopathfinder.net/apex/LeadForm?formid=a0v60000006umGI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4" Type="http://schemas.openxmlformats.org/officeDocument/2006/relationships/hyperlink" Target="https://www.gopathfinder.net/apex/LeadForm?formid=a0v60000005wcYg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9" Type="http://schemas.openxmlformats.org/officeDocument/2006/relationships/hyperlink" Target="https://www.gopathfinder.net/apex/LeadForm?formid=a0v4z00000D53CA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14" Type="http://schemas.openxmlformats.org/officeDocument/2006/relationships/hyperlink" Target="https://www.gopathfinder.net/apex/LeadForm?formid=a0v4z000008R0nm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22" Type="http://schemas.openxmlformats.org/officeDocument/2006/relationships/hyperlink" Target="https://www.gopathfinder.net/apex/LeadForm?formid=a0v60000005wcYa&amp;accountid=0014z00001erJeA&amp;a116000000KNBHaAAP=Denis%20O'Donovan&amp;a116000000KNBFLAA5=Denis%20O'Donovan&amp;a116000000KNBFMAA5=dodonovan@profitcomm.com&amp;a116000000KNBFKAA5=+1%20888-266-5575&amp;a110z00000NaqcVAAR=dodonovan@profitcomm.com&amp;a110z00000NaqcLAAR=Denis%20O'Donova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1409</Words>
  <Characters>8037</Characters>
  <Application>Microsoft Office Word</Application>
  <DocSecurity>0</DocSecurity>
  <Lines>66</Lines>
  <Paragraphs>18</Paragraphs>
  <ScaleCrop>false</ScaleCrop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O'Donovan</dc:creator>
  <cp:keywords/>
  <dc:description/>
  <cp:lastModifiedBy>Denis O'Donovan</cp:lastModifiedBy>
  <cp:revision>2</cp:revision>
  <dcterms:created xsi:type="dcterms:W3CDTF">2023-11-21T19:24:00Z</dcterms:created>
  <dcterms:modified xsi:type="dcterms:W3CDTF">2023-11-21T19:24:00Z</dcterms:modified>
</cp:coreProperties>
</file>